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606C9" w14:textId="067B9008" w:rsidR="0059720C" w:rsidRPr="00ED6C95" w:rsidRDefault="00D84E6F" w:rsidP="005E43CA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ED6C95">
        <w:rPr>
          <w:u w:val="single"/>
        </w:rPr>
        <w:t xml:space="preserve">                       October 16, 2020</w:t>
      </w:r>
    </w:p>
    <w:p w14:paraId="400E7859" w14:textId="5AE1582D" w:rsidR="00230DBA" w:rsidRPr="00230DBA" w:rsidRDefault="00230DBA" w:rsidP="005E43CA">
      <w:pPr>
        <w:rPr>
          <w:b/>
        </w:rPr>
      </w:pPr>
      <w:r w:rsidRPr="00230DBA">
        <w:rPr>
          <w:b/>
        </w:rPr>
        <w:t>Substitution Reactions</w:t>
      </w:r>
    </w:p>
    <w:p w14:paraId="062BD6F0" w14:textId="77777777" w:rsidR="00230DBA" w:rsidRDefault="00230DBA" w:rsidP="005E43CA"/>
    <w:p w14:paraId="39BE9B1D" w14:textId="77777777" w:rsidR="007C535A" w:rsidRDefault="007C535A" w:rsidP="007C535A">
      <w:r>
        <w:rPr>
          <w:b/>
          <w:u w:val="single"/>
        </w:rPr>
        <w:t>Remember:</w:t>
      </w:r>
      <w:r>
        <w:t xml:space="preserve"> Radical Substitution</w:t>
      </w:r>
    </w:p>
    <w:p w14:paraId="60516FD7" w14:textId="77777777" w:rsidR="007C535A" w:rsidRDefault="007C535A" w:rsidP="007C535A"/>
    <w:p w14:paraId="2F3C6FCF" w14:textId="77777777" w:rsidR="007C535A" w:rsidRDefault="007C535A" w:rsidP="007C53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118B" wp14:editId="3F76DE8F">
                <wp:simplePos x="0" y="0"/>
                <wp:positionH relativeFrom="column">
                  <wp:posOffset>4000500</wp:posOffset>
                </wp:positionH>
                <wp:positionV relativeFrom="paragraph">
                  <wp:posOffset>93980</wp:posOffset>
                </wp:positionV>
                <wp:extent cx="2214245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A4F58" w14:textId="77777777" w:rsidR="007C535A" w:rsidRDefault="007C535A" w:rsidP="007C535A">
                            <w:r>
                              <w:t>Proceeds by a radical mechanism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315pt;margin-top:7.4pt;width:174.35pt;height:5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" filled="f" stroked="f">
                <v:textbox>
                  <w:txbxContent>
                    <w:p w14:paraId="553A4F58" w14:textId="77777777" w:rsidR="007C535A" w:rsidRDefault="007C535A" w:rsidP="007C535A">
                      <w:r>
                        <w:t>Proceeds by a radical mechanism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44DE5A" wp14:editId="43130AB2">
            <wp:extent cx="3503295" cy="750570"/>
            <wp:effectExtent l="0" t="0" r="1905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36D6" w14:textId="77777777" w:rsidR="007C535A" w:rsidRDefault="007C535A" w:rsidP="007C535A"/>
    <w:p w14:paraId="03367308" w14:textId="77777777" w:rsidR="007C535A" w:rsidRDefault="007C535A" w:rsidP="007C535A"/>
    <w:p w14:paraId="5AE7B1BA" w14:textId="77777777" w:rsidR="007C535A" w:rsidRDefault="007C535A" w:rsidP="007C535A"/>
    <w:p w14:paraId="059A12C7" w14:textId="77777777" w:rsidR="007C535A" w:rsidRDefault="007C535A" w:rsidP="007C535A">
      <w:r>
        <w:rPr>
          <w:b/>
          <w:u w:val="single"/>
        </w:rPr>
        <w:t>Ionic Substitution:</w:t>
      </w:r>
    </w:p>
    <w:p w14:paraId="02CF1D7C" w14:textId="77777777" w:rsidR="007C535A" w:rsidRDefault="007C535A" w:rsidP="007C535A">
      <w:r>
        <w:rPr>
          <w:noProof/>
        </w:rPr>
        <w:drawing>
          <wp:inline distT="0" distB="0" distL="0" distR="0" wp14:anchorId="4C8E2D00" wp14:editId="056126C8">
            <wp:extent cx="4264025" cy="942975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93FF6" w14:textId="77777777" w:rsidR="00892D59" w:rsidRDefault="00892D59" w:rsidP="005E43CA"/>
    <w:p w14:paraId="1AD83DFC" w14:textId="74CE9C0C" w:rsidR="001743EA" w:rsidRDefault="001743EA">
      <w:pPr>
        <w:rPr>
          <w:b/>
        </w:rPr>
      </w:pPr>
      <w:r>
        <w:rPr>
          <w:b/>
        </w:rPr>
        <w:br w:type="page"/>
      </w:r>
    </w:p>
    <w:p w14:paraId="35457EB5" w14:textId="77777777" w:rsidR="001743EA" w:rsidRDefault="001743EA" w:rsidP="005E43CA">
      <w:pPr>
        <w:rPr>
          <w:b/>
        </w:rPr>
      </w:pPr>
    </w:p>
    <w:p w14:paraId="7BF7B58D" w14:textId="0E4E952B" w:rsidR="00892D59" w:rsidRDefault="00892D59" w:rsidP="005E43CA">
      <w:r w:rsidRPr="008A57D7">
        <w:rPr>
          <w:b/>
        </w:rPr>
        <w:t>Nucleophile</w:t>
      </w:r>
      <w:r>
        <w:t xml:space="preserve"> </w:t>
      </w:r>
      <w:r w:rsidR="00F10ABB">
        <w:t xml:space="preserve">is </w:t>
      </w:r>
      <w:r w:rsidR="008A57D7">
        <w:t xml:space="preserve">a </w:t>
      </w:r>
      <w:r w:rsidR="00CA2B3F">
        <w:t>subst</w:t>
      </w:r>
      <w:r w:rsidR="00F10ABB">
        <w:t>a</w:t>
      </w:r>
      <w:r w:rsidR="00CA2B3F">
        <w:t>n</w:t>
      </w:r>
      <w:r w:rsidR="00F10ABB">
        <w:t xml:space="preserve">ce that </w:t>
      </w:r>
      <w:r>
        <w:t>seeks positive charge</w:t>
      </w:r>
    </w:p>
    <w:p w14:paraId="1A9AA81A" w14:textId="77777777" w:rsidR="00F10ABB" w:rsidRDefault="00F10ABB" w:rsidP="00403F2E">
      <w:pPr>
        <w:rPr>
          <w:b/>
        </w:rPr>
      </w:pPr>
    </w:p>
    <w:p w14:paraId="5825218C" w14:textId="5CA10081" w:rsidR="00403F2E" w:rsidRPr="007C535A" w:rsidRDefault="00236DFD" w:rsidP="00403F2E">
      <w:pPr>
        <w:rPr>
          <w:b/>
        </w:rPr>
      </w:pPr>
      <w:r>
        <w:rPr>
          <w:b/>
        </w:rPr>
        <w:t>Types of Nucleophilic Substitution</w:t>
      </w:r>
      <w:r w:rsidR="007C535A">
        <w:rPr>
          <w:b/>
        </w:rPr>
        <w:t xml:space="preserve"> (S</w:t>
      </w:r>
      <w:r w:rsidR="007C535A">
        <w:rPr>
          <w:b/>
          <w:vertAlign w:val="subscript"/>
        </w:rPr>
        <w:t>N</w:t>
      </w:r>
      <w:r w:rsidR="007C535A">
        <w:rPr>
          <w:b/>
        </w:rPr>
        <w:t>)</w:t>
      </w:r>
    </w:p>
    <w:p w14:paraId="78F45932" w14:textId="77777777" w:rsidR="00892D59" w:rsidRDefault="00892D59" w:rsidP="005E43CA"/>
    <w:p w14:paraId="7BD6D9F8" w14:textId="3B3F6DD6" w:rsidR="00403F2E" w:rsidRDefault="00403F2E" w:rsidP="005E43CA">
      <w:r>
        <w:t>S</w:t>
      </w:r>
      <w:r w:rsidR="00796A70">
        <w:rPr>
          <w:vertAlign w:val="subscript"/>
        </w:rPr>
        <w:t>N</w:t>
      </w:r>
      <w:r>
        <w:t>1 - rate depends on 1 concentration</w:t>
      </w:r>
    </w:p>
    <w:p w14:paraId="21F28048" w14:textId="77777777" w:rsidR="00236DFD" w:rsidRDefault="00236DFD" w:rsidP="005E43CA"/>
    <w:p w14:paraId="1D1EA009" w14:textId="5E9C0888" w:rsidR="00403F2E" w:rsidRDefault="00403F2E" w:rsidP="005E43CA">
      <w:r>
        <w:t>S</w:t>
      </w:r>
      <w:r w:rsidRPr="00796A70">
        <w:rPr>
          <w:vertAlign w:val="subscript"/>
        </w:rPr>
        <w:t>N</w:t>
      </w:r>
      <w:r>
        <w:t>2 - The rate is dependent on the concentration of the nucleophile and the nucleophile (2 concentrations)</w:t>
      </w:r>
    </w:p>
    <w:p w14:paraId="1EB89DE9" w14:textId="77777777" w:rsidR="007C535A" w:rsidRDefault="007C535A" w:rsidP="005E43CA"/>
    <w:p w14:paraId="2B8EC2C5" w14:textId="18D748DF" w:rsidR="007C535A" w:rsidRPr="007C535A" w:rsidRDefault="007C535A" w:rsidP="005E43CA">
      <w:pPr>
        <w:rPr>
          <w:b/>
        </w:rPr>
      </w:pPr>
      <w:r>
        <w:rPr>
          <w:b/>
        </w:rPr>
        <w:t>Sn2 Mechanism</w:t>
      </w:r>
    </w:p>
    <w:p w14:paraId="20CB6E63" w14:textId="77777777" w:rsidR="00236DFD" w:rsidRDefault="00236DFD" w:rsidP="005E43CA"/>
    <w:p w14:paraId="3756830A" w14:textId="256DFAFE" w:rsidR="00236DFD" w:rsidRDefault="007C535A" w:rsidP="005E43CA">
      <w:r>
        <w:rPr>
          <w:noProof/>
        </w:rPr>
        <w:drawing>
          <wp:inline distT="0" distB="0" distL="0" distR="0" wp14:anchorId="0742B55F" wp14:editId="2534C1D9">
            <wp:extent cx="2857500" cy="774700"/>
            <wp:effectExtent l="0" t="0" r="1270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2 mech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19472" w14:textId="16B8AC36" w:rsidR="007C535A" w:rsidRDefault="007C535A" w:rsidP="005E43CA">
      <w:r>
        <w:t>Reverse reaction will not occur.</w:t>
      </w:r>
    </w:p>
    <w:p w14:paraId="284CA44A" w14:textId="448E8358" w:rsidR="00403F2E" w:rsidRDefault="007C535A" w:rsidP="005E43CA">
      <w:r>
        <w:t xml:space="preserve">- </w:t>
      </w:r>
      <w:r w:rsidR="002756A9">
        <w:t>Inversion of configuration.</w:t>
      </w:r>
    </w:p>
    <w:p w14:paraId="21DA7B31" w14:textId="621D22EC" w:rsidR="004A68B8" w:rsidRDefault="002756A9" w:rsidP="005E43CA">
      <w:r>
        <w:t xml:space="preserve"> - </w:t>
      </w:r>
      <w:r w:rsidR="00B40120" w:rsidRPr="002756A9">
        <w:rPr>
          <w:b/>
        </w:rPr>
        <w:t>Concerted</w:t>
      </w:r>
      <w:r>
        <w:t>:</w:t>
      </w:r>
      <w:r w:rsidR="00B40120">
        <w:t xml:space="preserve"> </w:t>
      </w:r>
      <w:r>
        <w:t xml:space="preserve">The </w:t>
      </w:r>
      <w:r w:rsidR="00B40120">
        <w:t>bonds of the starting material break at the same time that the product bonds form</w:t>
      </w:r>
      <w:r w:rsidR="007C535A">
        <w:t>.</w:t>
      </w:r>
    </w:p>
    <w:p w14:paraId="7C941461" w14:textId="12D192A0" w:rsidR="00980582" w:rsidRDefault="002756A9" w:rsidP="005E43CA">
      <w:r>
        <w:t xml:space="preserve">- </w:t>
      </w:r>
      <w:r w:rsidR="00980582" w:rsidRPr="002756A9">
        <w:rPr>
          <w:b/>
        </w:rPr>
        <w:t>Stereospecific</w:t>
      </w:r>
      <w:r>
        <w:t>:</w:t>
      </w:r>
      <w:r w:rsidR="00980582">
        <w:t xml:space="preserve"> stereochemistry of the starting material determines the stereochemistry of the product</w:t>
      </w:r>
      <w:r w:rsidR="007C535A">
        <w:t>.</w:t>
      </w:r>
    </w:p>
    <w:p w14:paraId="096350D8" w14:textId="77777777" w:rsidR="001743EA" w:rsidRDefault="001743EA">
      <w:r>
        <w:br w:type="page"/>
      </w:r>
    </w:p>
    <w:p w14:paraId="6AF39F54" w14:textId="461AB374" w:rsidR="002756A9" w:rsidRPr="002756A9" w:rsidRDefault="002756A9" w:rsidP="005E43CA">
      <w:pPr>
        <w:rPr>
          <w:b/>
        </w:rPr>
      </w:pPr>
      <w:r>
        <w:rPr>
          <w:b/>
        </w:rPr>
        <w:t>Energy Diagram of S</w:t>
      </w:r>
      <w:r>
        <w:rPr>
          <w:b/>
          <w:vertAlign w:val="subscript"/>
        </w:rPr>
        <w:t>N</w:t>
      </w:r>
      <w:r>
        <w:rPr>
          <w:b/>
        </w:rPr>
        <w:t>2 Reaction</w:t>
      </w:r>
    </w:p>
    <w:p w14:paraId="1FAB53E8" w14:textId="77777777" w:rsidR="00C90C97" w:rsidRDefault="00C90C97" w:rsidP="005E43CA"/>
    <w:p w14:paraId="52A2F32F" w14:textId="306D3191" w:rsidR="00C90C97" w:rsidRDefault="00DF1801" w:rsidP="005E43CA">
      <w:r>
        <w:rPr>
          <w:noProof/>
        </w:rPr>
        <w:drawing>
          <wp:inline distT="0" distB="0" distL="0" distR="0" wp14:anchorId="681356E0" wp14:editId="5D6BD4AA">
            <wp:extent cx="3149600" cy="3492500"/>
            <wp:effectExtent l="0" t="0" r="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2 Reaction Coordinat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E7BC5" w14:textId="77777777" w:rsidR="002756A9" w:rsidRDefault="002756A9" w:rsidP="005E43CA"/>
    <w:p w14:paraId="6CD8E772" w14:textId="739B9CE2" w:rsidR="00C90C97" w:rsidRDefault="002756A9" w:rsidP="005E43CA">
      <w:r>
        <w:t xml:space="preserve">There is no intermediate in the </w:t>
      </w:r>
      <w:r w:rsidRPr="002756A9">
        <w:t>S</w:t>
      </w:r>
      <w:r w:rsidRPr="002756A9">
        <w:rPr>
          <w:vertAlign w:val="subscript"/>
        </w:rPr>
        <w:t>N</w:t>
      </w:r>
      <w:r w:rsidRPr="002756A9">
        <w:t>2 reaction, as it is concerted</w:t>
      </w:r>
    </w:p>
    <w:p w14:paraId="583403E9" w14:textId="1D3DB50F" w:rsidR="00935F5F" w:rsidRDefault="00935F5F">
      <w:r>
        <w:br w:type="page"/>
      </w:r>
    </w:p>
    <w:p w14:paraId="5A8CB782" w14:textId="77777777" w:rsidR="00066B98" w:rsidRDefault="00066B98" w:rsidP="005E43CA"/>
    <w:p w14:paraId="6368E771" w14:textId="4A83C57F" w:rsidR="00066B98" w:rsidRDefault="00066B98" w:rsidP="005E43CA">
      <w:r>
        <w:t>S</w:t>
      </w:r>
      <w:r>
        <w:rPr>
          <w:vertAlign w:val="subscript"/>
        </w:rPr>
        <w:t>N</w:t>
      </w:r>
      <w:r>
        <w:t xml:space="preserve">2 will </w:t>
      </w:r>
      <w:r w:rsidRPr="00F074D2">
        <w:rPr>
          <w:b/>
          <w:u w:val="single"/>
        </w:rPr>
        <w:t>not</w:t>
      </w:r>
      <w:r>
        <w:t xml:space="preserve"> occur on carbon sites that have multiple bonds.</w:t>
      </w:r>
    </w:p>
    <w:p w14:paraId="378FC667" w14:textId="77777777" w:rsidR="004A68B8" w:rsidRDefault="004A68B8" w:rsidP="005E43CA"/>
    <w:p w14:paraId="3FFA7DC2" w14:textId="1CC17396" w:rsidR="00F115A1" w:rsidRDefault="00F115A1" w:rsidP="005E43CA">
      <w:r>
        <w:rPr>
          <w:noProof/>
        </w:rPr>
        <w:drawing>
          <wp:inline distT="0" distB="0" distL="0" distR="0" wp14:anchorId="447C0766" wp14:editId="077EC633">
            <wp:extent cx="2589861" cy="2929516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 sn2 rx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849" cy="294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7C558" w14:textId="77777777" w:rsidR="004A68B8" w:rsidRDefault="004A68B8" w:rsidP="005E43CA"/>
    <w:p w14:paraId="144D8F8D" w14:textId="14B40E13" w:rsidR="00963926" w:rsidRDefault="00963926" w:rsidP="00963926"/>
    <w:p w14:paraId="5ED84446" w14:textId="77777777" w:rsidR="00963926" w:rsidRDefault="00963926" w:rsidP="005E43CA"/>
    <w:p w14:paraId="6A888E75" w14:textId="615B0704" w:rsidR="00F115A1" w:rsidRPr="00963926" w:rsidRDefault="00F115A1" w:rsidP="005E43CA">
      <w:pPr>
        <w:rPr>
          <w:b/>
        </w:rPr>
      </w:pPr>
      <w:r w:rsidRPr="00963926">
        <w:rPr>
          <w:b/>
        </w:rPr>
        <w:t>SUMMARY</w:t>
      </w:r>
    </w:p>
    <w:p w14:paraId="13CE0323" w14:textId="4AC75E27" w:rsidR="00F115A1" w:rsidRDefault="00963926" w:rsidP="005E43CA">
      <w:r>
        <w:t xml:space="preserve">- </w:t>
      </w:r>
      <w:r w:rsidR="00F115A1">
        <w:t>S</w:t>
      </w:r>
      <w:r w:rsidR="00F115A1" w:rsidRPr="00F074D2">
        <w:rPr>
          <w:vertAlign w:val="subscript"/>
        </w:rPr>
        <w:t>N</w:t>
      </w:r>
      <w:r w:rsidR="00F115A1">
        <w:t>2 is stereospecific</w:t>
      </w:r>
      <w:r w:rsidR="00F074D2">
        <w:t xml:space="preserve"> – proceeds with inversion of configuration (known as Walden inversion)</w:t>
      </w:r>
    </w:p>
    <w:p w14:paraId="5BE09BAD" w14:textId="2CD093AC" w:rsidR="00F115A1" w:rsidRDefault="00963926" w:rsidP="005E43CA">
      <w:r>
        <w:t xml:space="preserve">- </w:t>
      </w:r>
      <w:r w:rsidR="00F115A1">
        <w:t>Rate depends on two concentrations (bimolecular)</w:t>
      </w:r>
    </w:p>
    <w:p w14:paraId="0649F98E" w14:textId="4EF552E9" w:rsidR="00F115A1" w:rsidRDefault="00963926" w:rsidP="005E43CA">
      <w:r>
        <w:t xml:space="preserve">- </w:t>
      </w:r>
      <w:r w:rsidR="00F115A1">
        <w:t>Best if 1</w:t>
      </w:r>
      <w:r>
        <w:t>º halide, OK if 2º, Never on 3º, or C=C.</w:t>
      </w:r>
    </w:p>
    <w:p w14:paraId="36F7CB13" w14:textId="77777777" w:rsidR="00963926" w:rsidRDefault="00963926" w:rsidP="005E43CA"/>
    <w:p w14:paraId="1F4762C8" w14:textId="1B5976D4" w:rsidR="00403F2E" w:rsidRPr="00236DFD" w:rsidRDefault="00F115A1" w:rsidP="005E43CA">
      <w:pPr>
        <w:rPr>
          <w:b/>
        </w:rPr>
      </w:pPr>
      <w:r w:rsidRPr="00236DFD">
        <w:rPr>
          <w:b/>
        </w:rPr>
        <w:t>Never leaving groups</w:t>
      </w:r>
      <w:r w:rsidR="00067CEF">
        <w:rPr>
          <w:b/>
        </w:rPr>
        <w:t>:</w:t>
      </w:r>
      <w:r w:rsidR="005F7406">
        <w:rPr>
          <w:b/>
        </w:rPr>
        <w:t xml:space="preserve"> (negative charge not stabilized):</w:t>
      </w:r>
    </w:p>
    <w:p w14:paraId="322DE6A9" w14:textId="77777777" w:rsidR="00BF0DC3" w:rsidRDefault="00BF0DC3" w:rsidP="005E43CA"/>
    <w:p w14:paraId="36ABD010" w14:textId="26499AE7" w:rsidR="00BF0DC3" w:rsidRDefault="00780381" w:rsidP="005E43CA">
      <w:r>
        <w:rPr>
          <w:noProof/>
        </w:rPr>
        <w:drawing>
          <wp:inline distT="0" distB="0" distL="0" distR="0" wp14:anchorId="70C859A5" wp14:editId="7E91CC55">
            <wp:extent cx="3822712" cy="32078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d leaving groups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693" cy="32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714A" w14:textId="77777777" w:rsidR="00963926" w:rsidRDefault="00963926" w:rsidP="005E43CA"/>
    <w:p w14:paraId="25F6AEB9" w14:textId="5BD00E58" w:rsidR="00BF0DC3" w:rsidRPr="00403F2E" w:rsidRDefault="005F7406" w:rsidP="005E43CA">
      <w:r>
        <w:t>Fluorine, though electronegative, is a b</w:t>
      </w:r>
      <w:r w:rsidR="00BF0DC3">
        <w:t xml:space="preserve">ad leaving groups </w:t>
      </w:r>
      <w:r>
        <w:t>as it is</w:t>
      </w:r>
      <w:r w:rsidR="00BF0DC3">
        <w:t xml:space="preserve"> small and poorly solvated</w:t>
      </w:r>
      <w:r w:rsidR="00963926">
        <w:t>.</w:t>
      </w:r>
    </w:p>
    <w:p w14:paraId="0D534587" w14:textId="77777777" w:rsidR="00892D59" w:rsidRDefault="00892D59" w:rsidP="005E43CA"/>
    <w:p w14:paraId="577B86CF" w14:textId="388CC687" w:rsidR="00935F5F" w:rsidRDefault="00935F5F">
      <w:pPr>
        <w:rPr>
          <w:b/>
        </w:rPr>
      </w:pPr>
      <w:r>
        <w:rPr>
          <w:b/>
        </w:rPr>
        <w:br w:type="page"/>
      </w:r>
    </w:p>
    <w:p w14:paraId="0BA8F027" w14:textId="77777777" w:rsidR="00C840E1" w:rsidRDefault="00C840E1" w:rsidP="005E43CA">
      <w:pPr>
        <w:rPr>
          <w:b/>
        </w:rPr>
      </w:pPr>
    </w:p>
    <w:p w14:paraId="38EF99A0" w14:textId="77777777" w:rsidR="00C840E1" w:rsidRDefault="00C840E1" w:rsidP="005E43CA">
      <w:pPr>
        <w:rPr>
          <w:b/>
        </w:rPr>
      </w:pPr>
    </w:p>
    <w:p w14:paraId="5AE57494" w14:textId="77777777" w:rsidR="00C840E1" w:rsidRDefault="00C840E1" w:rsidP="005E43CA">
      <w:pPr>
        <w:rPr>
          <w:b/>
        </w:rPr>
      </w:pPr>
    </w:p>
    <w:p w14:paraId="4E9F1612" w14:textId="7CF13DC9" w:rsidR="00892D59" w:rsidRPr="00236DFD" w:rsidRDefault="00780381" w:rsidP="005E43CA">
      <w:pPr>
        <w:rPr>
          <w:b/>
        </w:rPr>
      </w:pPr>
      <w:r w:rsidRPr="00236DFD">
        <w:rPr>
          <w:b/>
        </w:rPr>
        <w:t>Good leaving groups</w:t>
      </w:r>
    </w:p>
    <w:p w14:paraId="1A8860AB" w14:textId="77777777" w:rsidR="00780381" w:rsidRDefault="00780381" w:rsidP="005E43CA"/>
    <w:p w14:paraId="43E1E64A" w14:textId="77777777" w:rsidR="008A57D7" w:rsidRDefault="00770412" w:rsidP="009B61A2">
      <w:r>
        <w:rPr>
          <w:noProof/>
        </w:rPr>
        <w:drawing>
          <wp:inline distT="0" distB="0" distL="0" distR="0" wp14:anchorId="63F9E475" wp14:editId="31E1248E">
            <wp:extent cx="3709035" cy="12206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od leaving group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308" cy="122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7D7">
        <w:t xml:space="preserve"> </w:t>
      </w:r>
    </w:p>
    <w:p w14:paraId="4DDC34AA" w14:textId="2F9A7A61" w:rsidR="00780381" w:rsidRDefault="008A57D7" w:rsidP="009B61A2">
      <w:r>
        <w:t>OH and OR can ONLY leave as water (HOH) or alcohol (HOR) never as anions</w:t>
      </w:r>
    </w:p>
    <w:p w14:paraId="0324EF55" w14:textId="6B11CA1A" w:rsidR="00935F5F" w:rsidRDefault="00935F5F">
      <w:r>
        <w:br w:type="page"/>
      </w:r>
    </w:p>
    <w:p w14:paraId="248341A8" w14:textId="77777777" w:rsidR="002033C5" w:rsidRDefault="002033C5" w:rsidP="005E43CA"/>
    <w:p w14:paraId="634D78CB" w14:textId="2E71A1C4" w:rsidR="00770412" w:rsidRDefault="002033C5" w:rsidP="005E43CA">
      <w:pPr>
        <w:rPr>
          <w:b/>
        </w:rPr>
      </w:pPr>
      <w:r>
        <w:rPr>
          <w:b/>
        </w:rPr>
        <w:t>Example 1</w:t>
      </w:r>
      <w:r w:rsidR="00D36E6E">
        <w:rPr>
          <w:b/>
        </w:rPr>
        <w:t xml:space="preserve"> (will not proceed to products)</w:t>
      </w:r>
    </w:p>
    <w:p w14:paraId="5B9753ED" w14:textId="77777777" w:rsidR="00C840E1" w:rsidRPr="00C840E1" w:rsidRDefault="00C840E1" w:rsidP="005E43CA">
      <w:pPr>
        <w:rPr>
          <w:b/>
        </w:rPr>
      </w:pPr>
    </w:p>
    <w:p w14:paraId="4753001C" w14:textId="69B02470" w:rsidR="00895366" w:rsidRDefault="00402369" w:rsidP="005E43CA">
      <w:r>
        <w:rPr>
          <w:noProof/>
        </w:rPr>
        <w:drawing>
          <wp:inline distT="0" distB="0" distL="0" distR="0" wp14:anchorId="2572C151" wp14:editId="5C965302">
            <wp:extent cx="5401643" cy="8698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ll not occur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583" cy="8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817D9" w14:textId="77777777" w:rsidR="00895366" w:rsidRDefault="00895366" w:rsidP="005E43CA"/>
    <w:p w14:paraId="0290F9F9" w14:textId="76A437B0" w:rsidR="002033C5" w:rsidRDefault="002033C5" w:rsidP="005E43CA">
      <w:r>
        <w:t xml:space="preserve">- The reverse reaction will also not occur as </w:t>
      </w:r>
      <w:r>
        <w:rPr>
          <w:vertAlign w:val="superscript"/>
        </w:rPr>
        <w:t>(-)</w:t>
      </w:r>
      <w:r>
        <w:t>OR is also a bad leaving group</w:t>
      </w:r>
      <w:r w:rsidR="005F465F">
        <w:t xml:space="preserve"> (LG)</w:t>
      </w:r>
      <w:r>
        <w:t>.</w:t>
      </w:r>
    </w:p>
    <w:p w14:paraId="1872C7A6" w14:textId="77777777" w:rsidR="002033C5" w:rsidRDefault="002033C5" w:rsidP="005E43CA"/>
    <w:p w14:paraId="04D9595B" w14:textId="034080EC" w:rsidR="002033C5" w:rsidRPr="00D36E6E" w:rsidRDefault="002033C5" w:rsidP="002033C5">
      <w:pPr>
        <w:rPr>
          <w:b/>
        </w:rPr>
      </w:pPr>
      <w:r>
        <w:rPr>
          <w:b/>
        </w:rPr>
        <w:t>Example 2</w:t>
      </w:r>
      <w:r w:rsidR="00D36E6E">
        <w:rPr>
          <w:b/>
        </w:rPr>
        <w:t xml:space="preserve"> (will give products by S</w:t>
      </w:r>
      <w:r w:rsidR="00D36E6E">
        <w:rPr>
          <w:b/>
          <w:vertAlign w:val="subscript"/>
        </w:rPr>
        <w:t>N</w:t>
      </w:r>
      <w:r w:rsidR="00D36E6E">
        <w:rPr>
          <w:b/>
        </w:rPr>
        <w:t>2 due to prior protonatgioon with HOH as leaving group)</w:t>
      </w:r>
    </w:p>
    <w:p w14:paraId="2491B4FF" w14:textId="77777777" w:rsidR="002033C5" w:rsidRDefault="002033C5" w:rsidP="005E43CA"/>
    <w:p w14:paraId="40F7CC54" w14:textId="0661E00F" w:rsidR="00895366" w:rsidRDefault="000F743D" w:rsidP="005E43CA">
      <w:r>
        <w:t>Alcohols require an acid catalyst to transform them into a good leaving group (H</w:t>
      </w:r>
      <w:r>
        <w:rPr>
          <w:vertAlign w:val="subscript"/>
        </w:rPr>
        <w:t>2</w:t>
      </w:r>
      <w:r>
        <w:t>O)</w:t>
      </w:r>
    </w:p>
    <w:p w14:paraId="2B64E61B" w14:textId="77777777" w:rsidR="002033C5" w:rsidRDefault="002033C5" w:rsidP="005E43CA"/>
    <w:p w14:paraId="6E9F10C1" w14:textId="0B31A122" w:rsidR="000F743D" w:rsidRDefault="00236DFD" w:rsidP="005E43CA">
      <w:r>
        <w:rPr>
          <w:noProof/>
        </w:rPr>
        <w:drawing>
          <wp:inline distT="0" distB="0" distL="0" distR="0" wp14:anchorId="09FF3DF7" wp14:editId="3F0DE5E4">
            <wp:extent cx="4856746" cy="1972534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2 alcohol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943" cy="197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A0DFF" w14:textId="77777777" w:rsidR="00BC2268" w:rsidRDefault="00BC2268" w:rsidP="005E43CA"/>
    <w:p w14:paraId="5FCB163F" w14:textId="77777777" w:rsidR="00C04229" w:rsidRDefault="00C04229" w:rsidP="005E43CA">
      <w:pPr>
        <w:rPr>
          <w:b/>
        </w:rPr>
      </w:pPr>
    </w:p>
    <w:p w14:paraId="0D216B59" w14:textId="5A7A8765" w:rsidR="00935F5F" w:rsidRDefault="00935F5F">
      <w:pPr>
        <w:rPr>
          <w:b/>
        </w:rPr>
      </w:pPr>
      <w:r>
        <w:rPr>
          <w:b/>
        </w:rPr>
        <w:br w:type="page"/>
      </w:r>
    </w:p>
    <w:p w14:paraId="29A924D4" w14:textId="77777777" w:rsidR="00C04229" w:rsidRDefault="00C04229" w:rsidP="005E43CA">
      <w:pPr>
        <w:rPr>
          <w:b/>
        </w:rPr>
      </w:pPr>
      <w:bookmarkStart w:id="0" w:name="_GoBack"/>
      <w:bookmarkEnd w:id="0"/>
    </w:p>
    <w:p w14:paraId="561FDD7E" w14:textId="77777777" w:rsidR="00C04229" w:rsidRDefault="00C04229" w:rsidP="005E43CA">
      <w:pPr>
        <w:rPr>
          <w:b/>
        </w:rPr>
      </w:pPr>
    </w:p>
    <w:p w14:paraId="4667F0D0" w14:textId="1F3F09C5" w:rsidR="00BC2268" w:rsidRDefault="00BC2268" w:rsidP="005E43CA">
      <w:r>
        <w:rPr>
          <w:b/>
        </w:rPr>
        <w:t>Examples 3 &amp; 4</w:t>
      </w:r>
      <w:r w:rsidR="00C04229">
        <w:rPr>
          <w:b/>
        </w:rPr>
        <w:t xml:space="preserve"> (S</w:t>
      </w:r>
      <w:r w:rsidR="00C04229">
        <w:rPr>
          <w:b/>
          <w:vertAlign w:val="subscript"/>
        </w:rPr>
        <w:t>N</w:t>
      </w:r>
      <w:r w:rsidR="00C04229">
        <w:rPr>
          <w:b/>
        </w:rPr>
        <w:t xml:space="preserve">2 Reactions) </w:t>
      </w:r>
    </w:p>
    <w:p w14:paraId="3AE2C1CB" w14:textId="77777777" w:rsidR="00C04229" w:rsidRDefault="00C04229" w:rsidP="005E43CA"/>
    <w:p w14:paraId="50669D23" w14:textId="060F19C8" w:rsidR="00C04229" w:rsidRDefault="00C04229" w:rsidP="005E43CA">
      <w:r>
        <w:t>Top one has achiral starting material and gives achiral product</w:t>
      </w:r>
    </w:p>
    <w:p w14:paraId="7FA6BE62" w14:textId="77777777" w:rsidR="00C04229" w:rsidRDefault="00C04229" w:rsidP="005E43CA"/>
    <w:p w14:paraId="0BA72800" w14:textId="3C962F9A" w:rsidR="00C04229" w:rsidRPr="00C04229" w:rsidRDefault="00C04229" w:rsidP="005E43CA">
      <w:r>
        <w:t>Bottom one has single diastereomer (trans-1-chloro-4-methylcyclohexane starting material is not chiral due to plane of symmetry within molecule). S</w:t>
      </w:r>
      <w:r>
        <w:rPr>
          <w:vertAlign w:val="subscript"/>
        </w:rPr>
        <w:t>N</w:t>
      </w:r>
      <w:r>
        <w:t>2 Reaction gives inversion of configuration to produce single cis diastereomer (cis-</w:t>
      </w:r>
      <w:r w:rsidR="00A6768E">
        <w:t>4-methylcyloh</w:t>
      </w:r>
      <w:r>
        <w:t>exan-1-ol</w:t>
      </w:r>
      <w:r w:rsidR="00C27368">
        <w:t xml:space="preserve"> ;</w:t>
      </w:r>
      <w:r>
        <w:t xml:space="preserve"> you need not know </w:t>
      </w:r>
      <w:r w:rsidR="00B9582B">
        <w:t>how to</w:t>
      </w:r>
      <w:r>
        <w:t xml:space="preserve"> name </w:t>
      </w:r>
      <w:r w:rsidR="00B9582B">
        <w:t xml:space="preserve">this </w:t>
      </w:r>
      <w:r>
        <w:t>yet)</w:t>
      </w:r>
    </w:p>
    <w:p w14:paraId="280A48D5" w14:textId="77777777" w:rsidR="00BC2268" w:rsidRDefault="00BC2268" w:rsidP="005E43CA">
      <w:pPr>
        <w:rPr>
          <w:b/>
        </w:rPr>
      </w:pPr>
    </w:p>
    <w:p w14:paraId="27F8E37B" w14:textId="4C705B5F" w:rsidR="00BC2268" w:rsidRPr="00E05A88" w:rsidRDefault="00BC2268" w:rsidP="00BC2268">
      <w:pPr>
        <w:jc w:val="center"/>
      </w:pPr>
      <w:r>
        <w:rPr>
          <w:noProof/>
        </w:rPr>
        <w:drawing>
          <wp:inline distT="0" distB="0" distL="0" distR="0" wp14:anchorId="63C240C0" wp14:editId="06858C9F">
            <wp:extent cx="3559175" cy="726440"/>
            <wp:effectExtent l="0" t="0" r="0" b="1016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02DC6" w14:textId="77777777" w:rsidR="00BC2268" w:rsidRPr="00E05A88" w:rsidRDefault="00BC2268" w:rsidP="00BC2268"/>
    <w:p w14:paraId="5DC5FB0B" w14:textId="5087210D" w:rsidR="00BC2268" w:rsidRPr="000F743D" w:rsidRDefault="00BC2268" w:rsidP="00BD194D">
      <w:pPr>
        <w:jc w:val="center"/>
      </w:pPr>
      <w:r>
        <w:rPr>
          <w:noProof/>
        </w:rPr>
        <w:drawing>
          <wp:inline distT="0" distB="0" distL="0" distR="0" wp14:anchorId="2E3AFC96" wp14:editId="59EE9597">
            <wp:extent cx="4069715" cy="7353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268" w:rsidRPr="000F743D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2E"/>
    <w:rsid w:val="0002794B"/>
    <w:rsid w:val="000654D9"/>
    <w:rsid w:val="00066B98"/>
    <w:rsid w:val="00067CEF"/>
    <w:rsid w:val="000F743D"/>
    <w:rsid w:val="00103CC0"/>
    <w:rsid w:val="001743EA"/>
    <w:rsid w:val="00186334"/>
    <w:rsid w:val="001C7CFC"/>
    <w:rsid w:val="002033C5"/>
    <w:rsid w:val="00230DBA"/>
    <w:rsid w:val="00236DFD"/>
    <w:rsid w:val="002756A9"/>
    <w:rsid w:val="00303701"/>
    <w:rsid w:val="00361DF1"/>
    <w:rsid w:val="003F2D11"/>
    <w:rsid w:val="00402369"/>
    <w:rsid w:val="00403F2E"/>
    <w:rsid w:val="004A68B8"/>
    <w:rsid w:val="004D4665"/>
    <w:rsid w:val="00554483"/>
    <w:rsid w:val="0059720C"/>
    <w:rsid w:val="005E43CA"/>
    <w:rsid w:val="005F465F"/>
    <w:rsid w:val="005F7406"/>
    <w:rsid w:val="0062333A"/>
    <w:rsid w:val="006A682C"/>
    <w:rsid w:val="006B1CE7"/>
    <w:rsid w:val="00770412"/>
    <w:rsid w:val="00780381"/>
    <w:rsid w:val="00796A70"/>
    <w:rsid w:val="007C535A"/>
    <w:rsid w:val="007C74CB"/>
    <w:rsid w:val="0083780A"/>
    <w:rsid w:val="00892D59"/>
    <w:rsid w:val="00895366"/>
    <w:rsid w:val="008A57D7"/>
    <w:rsid w:val="00901E22"/>
    <w:rsid w:val="00935F5F"/>
    <w:rsid w:val="00946D68"/>
    <w:rsid w:val="009574D3"/>
    <w:rsid w:val="00963926"/>
    <w:rsid w:val="00980582"/>
    <w:rsid w:val="009B61A2"/>
    <w:rsid w:val="009C0B6D"/>
    <w:rsid w:val="00A12397"/>
    <w:rsid w:val="00A22D21"/>
    <w:rsid w:val="00A6768E"/>
    <w:rsid w:val="00AC08A7"/>
    <w:rsid w:val="00AD2F0A"/>
    <w:rsid w:val="00B40120"/>
    <w:rsid w:val="00B9582B"/>
    <w:rsid w:val="00BC2268"/>
    <w:rsid w:val="00BD194D"/>
    <w:rsid w:val="00BF0DC3"/>
    <w:rsid w:val="00C04229"/>
    <w:rsid w:val="00C27368"/>
    <w:rsid w:val="00C840E1"/>
    <w:rsid w:val="00C90C97"/>
    <w:rsid w:val="00CA2B3F"/>
    <w:rsid w:val="00D36E6E"/>
    <w:rsid w:val="00D417C6"/>
    <w:rsid w:val="00D84E6F"/>
    <w:rsid w:val="00DB0707"/>
    <w:rsid w:val="00DB679B"/>
    <w:rsid w:val="00DE3991"/>
    <w:rsid w:val="00DF1801"/>
    <w:rsid w:val="00DF2794"/>
    <w:rsid w:val="00E3465A"/>
    <w:rsid w:val="00E46560"/>
    <w:rsid w:val="00EB27A3"/>
    <w:rsid w:val="00ED6C95"/>
    <w:rsid w:val="00F074D2"/>
    <w:rsid w:val="00F10ABB"/>
    <w:rsid w:val="00F115A1"/>
    <w:rsid w:val="00F13129"/>
    <w:rsid w:val="00F23B1F"/>
    <w:rsid w:val="00F32A2E"/>
    <w:rsid w:val="00F42E05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1EC60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6F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1F"/>
    <w:rPr>
      <w:rFonts w:ascii="Lucida Grande" w:eastAsia="Times New Roman" w:hAnsi="Lucida Grande" w:cs="Lucida Grande"/>
      <w:color w:val="auto"/>
    </w:rPr>
  </w:style>
  <w:style w:type="paragraph" w:styleId="ListParagraph">
    <w:name w:val="List Paragraph"/>
    <w:basedOn w:val="Normal"/>
    <w:uiPriority w:val="34"/>
    <w:qFormat/>
    <w:rsid w:val="00F2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emf"/><Relationship Id="rId15" Type="http://schemas.openxmlformats.org/officeDocument/2006/relationships/image" Target="media/image11.emf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305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5</cp:revision>
  <cp:lastPrinted>2018-10-17T16:49:00Z</cp:lastPrinted>
  <dcterms:created xsi:type="dcterms:W3CDTF">2020-10-10T19:24:00Z</dcterms:created>
  <dcterms:modified xsi:type="dcterms:W3CDTF">2020-10-10T19:28:00Z</dcterms:modified>
</cp:coreProperties>
</file>